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3A" w:rsidRDefault="004A375E" w:rsidP="00AB5D5F">
      <w:pPr>
        <w:tabs>
          <w:tab w:val="left" w:pos="5129"/>
        </w:tabs>
        <w:spacing w:line="240" w:lineRule="atLeast"/>
        <w:jc w:val="center"/>
        <w:outlineLvl w:val="0"/>
        <w:rPr>
          <w:rFonts w:eastAsia="Tahoma"/>
          <w:b/>
          <w:sz w:val="22"/>
          <w:szCs w:val="22"/>
          <w:lang w:val="ru-RU"/>
        </w:rPr>
      </w:pPr>
      <w:r>
        <w:rPr>
          <w:rFonts w:eastAsia="Tahoma"/>
          <w:b/>
          <w:sz w:val="22"/>
          <w:szCs w:val="22"/>
          <w:lang w:val="ru-RU"/>
        </w:rPr>
        <w:t>Техническое задание</w:t>
      </w:r>
      <w:r w:rsidR="0095693A" w:rsidRPr="0095693A">
        <w:rPr>
          <w:rFonts w:eastAsia="Tahoma"/>
          <w:b/>
          <w:sz w:val="22"/>
          <w:szCs w:val="22"/>
          <w:lang w:val="ru-RU"/>
        </w:rPr>
        <w:t xml:space="preserve"> на </w:t>
      </w:r>
      <w:r w:rsidR="00FF7E0E">
        <w:rPr>
          <w:rFonts w:eastAsia="Tahoma"/>
          <w:b/>
          <w:sz w:val="22"/>
          <w:szCs w:val="22"/>
          <w:lang w:val="ru-RU"/>
        </w:rPr>
        <w:t xml:space="preserve">расчёт </w:t>
      </w:r>
      <w:r w:rsidR="0095693A" w:rsidRPr="0095693A">
        <w:rPr>
          <w:rFonts w:eastAsia="Tahoma"/>
          <w:b/>
          <w:sz w:val="22"/>
          <w:szCs w:val="22"/>
          <w:lang w:val="ru-RU"/>
        </w:rPr>
        <w:t>систем</w:t>
      </w:r>
      <w:r w:rsidR="00FF7E0E">
        <w:rPr>
          <w:rFonts w:eastAsia="Tahoma"/>
          <w:b/>
          <w:sz w:val="22"/>
          <w:szCs w:val="22"/>
          <w:lang w:val="ru-RU"/>
        </w:rPr>
        <w:t>ы</w:t>
      </w:r>
      <w:r w:rsidR="0095693A" w:rsidRPr="0095693A">
        <w:rPr>
          <w:rFonts w:eastAsia="Tahoma"/>
          <w:b/>
          <w:sz w:val="22"/>
          <w:szCs w:val="22"/>
          <w:lang w:val="ru-RU"/>
        </w:rPr>
        <w:t xml:space="preserve"> Умный Дом</w:t>
      </w:r>
    </w:p>
    <w:p w:rsidR="00FF7E0E" w:rsidRDefault="00FF7E0E" w:rsidP="002C3DD3">
      <w:pPr>
        <w:tabs>
          <w:tab w:val="left" w:pos="5129"/>
        </w:tabs>
        <w:spacing w:line="240" w:lineRule="atLeast"/>
        <w:jc w:val="center"/>
        <w:rPr>
          <w:rFonts w:eastAsia="Tahoma"/>
          <w:b/>
          <w:sz w:val="22"/>
          <w:szCs w:val="22"/>
          <w:lang w:val="ru-RU"/>
        </w:rPr>
      </w:pPr>
    </w:p>
    <w:p w:rsidR="00FF7E0E" w:rsidRDefault="00FF7E0E" w:rsidP="00AB5D5F">
      <w:pPr>
        <w:tabs>
          <w:tab w:val="left" w:pos="5129"/>
        </w:tabs>
        <w:spacing w:line="240" w:lineRule="atLeast"/>
        <w:jc w:val="both"/>
        <w:outlineLvl w:val="0"/>
        <w:rPr>
          <w:rFonts w:eastAsia="Tahoma"/>
          <w:sz w:val="22"/>
          <w:szCs w:val="22"/>
          <w:lang w:val="ru-RU"/>
        </w:rPr>
      </w:pPr>
      <w:r w:rsidRPr="00FF7E0E">
        <w:rPr>
          <w:rFonts w:eastAsia="Tahoma"/>
          <w:sz w:val="22"/>
          <w:szCs w:val="22"/>
          <w:lang w:val="ru-RU"/>
        </w:rPr>
        <w:t xml:space="preserve">Расчёт системы нашими специалистами выполняется в течение </w:t>
      </w:r>
      <w:r w:rsidR="00F54BD2">
        <w:rPr>
          <w:rFonts w:eastAsia="Tahoma"/>
          <w:sz w:val="22"/>
          <w:szCs w:val="22"/>
          <w:lang w:val="ru-RU"/>
        </w:rPr>
        <w:t>двух</w:t>
      </w:r>
      <w:r w:rsidRPr="00FF7E0E">
        <w:rPr>
          <w:rFonts w:eastAsia="Tahoma"/>
          <w:sz w:val="22"/>
          <w:szCs w:val="22"/>
          <w:lang w:val="ru-RU"/>
        </w:rPr>
        <w:t xml:space="preserve"> рабоч</w:t>
      </w:r>
      <w:r w:rsidR="00F54BD2">
        <w:rPr>
          <w:rFonts w:eastAsia="Tahoma"/>
          <w:sz w:val="22"/>
          <w:szCs w:val="22"/>
          <w:lang w:val="ru-RU"/>
        </w:rPr>
        <w:t>их дней</w:t>
      </w:r>
      <w:r w:rsidRPr="00FF7E0E">
        <w:rPr>
          <w:rFonts w:eastAsia="Tahoma"/>
          <w:sz w:val="22"/>
          <w:szCs w:val="22"/>
          <w:lang w:val="ru-RU"/>
        </w:rPr>
        <w:t>.</w:t>
      </w:r>
    </w:p>
    <w:p w:rsidR="004A375E" w:rsidRPr="00FF7E0E" w:rsidRDefault="004A375E" w:rsidP="00FF7E0E">
      <w:pPr>
        <w:tabs>
          <w:tab w:val="left" w:pos="5129"/>
        </w:tabs>
        <w:spacing w:line="240" w:lineRule="atLeast"/>
        <w:jc w:val="both"/>
        <w:rPr>
          <w:rFonts w:eastAsia="Tahoma"/>
          <w:sz w:val="22"/>
          <w:szCs w:val="22"/>
          <w:lang w:val="ru-RU"/>
        </w:rPr>
      </w:pPr>
    </w:p>
    <w:p w:rsidR="00FF7E0E" w:rsidRPr="00FF7E0E" w:rsidRDefault="00070FED" w:rsidP="00AB5D5F">
      <w:pPr>
        <w:tabs>
          <w:tab w:val="left" w:pos="5129"/>
        </w:tabs>
        <w:spacing w:line="240" w:lineRule="atLeast"/>
        <w:jc w:val="both"/>
        <w:outlineLvl w:val="0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ru-RU"/>
        </w:rPr>
        <w:t>Техническое задание</w:t>
      </w:r>
      <w:r w:rsidR="00FF7E0E" w:rsidRPr="00FF7E0E">
        <w:rPr>
          <w:rFonts w:eastAsia="Tahoma"/>
          <w:sz w:val="22"/>
          <w:szCs w:val="22"/>
          <w:lang w:val="ru-RU"/>
        </w:rPr>
        <w:t xml:space="preserve"> высылается на адрес </w:t>
      </w:r>
      <w:r w:rsidR="00AB5D5F" w:rsidRPr="00AB5D5F">
        <w:rPr>
          <w:sz w:val="22"/>
          <w:szCs w:val="22"/>
          <w:lang w:eastAsia="ru-RU"/>
        </w:rPr>
        <w:t>support</w:t>
      </w:r>
      <w:r w:rsidR="00AB5D5F" w:rsidRPr="00070FED">
        <w:rPr>
          <w:sz w:val="22"/>
          <w:szCs w:val="22"/>
          <w:lang w:val="ru-RU" w:eastAsia="ru-RU"/>
        </w:rPr>
        <w:t>@</w:t>
      </w:r>
      <w:proofErr w:type="spellStart"/>
      <w:r w:rsidR="00AB5D5F" w:rsidRPr="00AB5D5F">
        <w:rPr>
          <w:sz w:val="22"/>
          <w:szCs w:val="22"/>
          <w:lang w:eastAsia="ru-RU"/>
        </w:rPr>
        <w:t>dom</w:t>
      </w:r>
      <w:proofErr w:type="spellEnd"/>
      <w:r w:rsidR="00AB5D5F" w:rsidRPr="00070FED">
        <w:rPr>
          <w:sz w:val="22"/>
          <w:szCs w:val="22"/>
          <w:lang w:val="ru-RU" w:eastAsia="ru-RU"/>
        </w:rPr>
        <w:t>-</w:t>
      </w:r>
      <w:r w:rsidR="00AB5D5F" w:rsidRPr="00AB5D5F">
        <w:rPr>
          <w:sz w:val="22"/>
          <w:szCs w:val="22"/>
          <w:lang w:eastAsia="ru-RU"/>
        </w:rPr>
        <w:t>electro</w:t>
      </w:r>
      <w:r w:rsidR="00AB5D5F" w:rsidRPr="00070FED">
        <w:rPr>
          <w:sz w:val="22"/>
          <w:szCs w:val="22"/>
          <w:lang w:val="ru-RU" w:eastAsia="ru-RU"/>
        </w:rPr>
        <w:t>.</w:t>
      </w:r>
      <w:proofErr w:type="spellStart"/>
      <w:r w:rsidR="00AB5D5F" w:rsidRPr="00AB5D5F">
        <w:rPr>
          <w:sz w:val="22"/>
          <w:szCs w:val="22"/>
          <w:lang w:eastAsia="ru-RU"/>
        </w:rPr>
        <w:t>ru</w:t>
      </w:r>
      <w:proofErr w:type="spellEnd"/>
    </w:p>
    <w:p w:rsidR="004A375E" w:rsidRDefault="004A375E" w:rsidP="00FF7E0E">
      <w:pPr>
        <w:tabs>
          <w:tab w:val="left" w:pos="5129"/>
        </w:tabs>
        <w:spacing w:line="240" w:lineRule="atLeast"/>
        <w:jc w:val="both"/>
        <w:rPr>
          <w:rFonts w:eastAsia="Tahoma"/>
          <w:sz w:val="22"/>
          <w:szCs w:val="22"/>
          <w:lang w:val="ru-RU"/>
        </w:rPr>
      </w:pPr>
    </w:p>
    <w:p w:rsidR="00FF7E0E" w:rsidRPr="00F54BD2" w:rsidRDefault="00070FED" w:rsidP="00FF7E0E">
      <w:pPr>
        <w:tabs>
          <w:tab w:val="left" w:pos="5129"/>
        </w:tabs>
        <w:spacing w:line="240" w:lineRule="atLeast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ru-RU"/>
        </w:rPr>
        <w:t>В случае возникновения вопросов,</w:t>
      </w:r>
      <w:r w:rsidRPr="00070FED">
        <w:rPr>
          <w:rFonts w:eastAsia="Tahoma"/>
          <w:sz w:val="22"/>
          <w:lang w:val="ru-RU"/>
        </w:rPr>
        <w:t xml:space="preserve"> можно позвонить по номеру</w:t>
      </w:r>
      <w:r w:rsidR="00FF7E0E" w:rsidRPr="00070FED">
        <w:rPr>
          <w:rFonts w:eastAsia="Tahoma"/>
          <w:sz w:val="22"/>
          <w:lang w:val="ru-RU"/>
        </w:rPr>
        <w:t xml:space="preserve"> </w:t>
      </w:r>
      <w:r w:rsidR="00AB5D5F" w:rsidRPr="00070FED">
        <w:rPr>
          <w:sz w:val="22"/>
          <w:lang w:val="ru-RU"/>
        </w:rPr>
        <w:t>(812) 600-46-81</w:t>
      </w:r>
      <w:r w:rsidR="00FF7E0E" w:rsidRPr="00070FED">
        <w:rPr>
          <w:rFonts w:eastAsia="Tahoma"/>
          <w:sz w:val="22"/>
          <w:lang w:val="ru-RU"/>
        </w:rPr>
        <w:t>.</w:t>
      </w:r>
    </w:p>
    <w:p w:rsidR="00482FEF" w:rsidRPr="00F54BD2" w:rsidRDefault="00482FEF" w:rsidP="00FF7E0E">
      <w:pPr>
        <w:tabs>
          <w:tab w:val="left" w:pos="5129"/>
        </w:tabs>
        <w:spacing w:line="240" w:lineRule="atLeast"/>
        <w:jc w:val="both"/>
        <w:rPr>
          <w:rFonts w:eastAsia="Tahoma"/>
          <w:sz w:val="22"/>
          <w:szCs w:val="22"/>
          <w:lang w:val="ru-RU"/>
        </w:rPr>
      </w:pPr>
    </w:p>
    <w:p w:rsidR="00482FEF" w:rsidRPr="00482FEF" w:rsidRDefault="00482FEF" w:rsidP="00FF7E0E">
      <w:pPr>
        <w:tabs>
          <w:tab w:val="left" w:pos="5129"/>
        </w:tabs>
        <w:spacing w:line="240" w:lineRule="atLeast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ru-RU"/>
        </w:rPr>
        <w:t>Если какие-либо пункты анкеты требуют отдельного обсуждения или ещё не определены, вы можете их не заполнять.</w:t>
      </w:r>
    </w:p>
    <w:p w:rsidR="00FF7E0E" w:rsidRDefault="00FF7E0E" w:rsidP="00FF7E0E">
      <w:pPr>
        <w:tabs>
          <w:tab w:val="left" w:pos="5129"/>
        </w:tabs>
        <w:spacing w:line="240" w:lineRule="atLeast"/>
        <w:jc w:val="both"/>
        <w:rPr>
          <w:rFonts w:eastAsia="Tahoma"/>
          <w:sz w:val="22"/>
          <w:szCs w:val="22"/>
          <w:lang w:val="ru-RU"/>
        </w:rPr>
      </w:pPr>
      <w:bookmarkStart w:id="0" w:name="_GoBack"/>
      <w:bookmarkEnd w:id="0"/>
    </w:p>
    <w:p w:rsidR="00FF7E0E" w:rsidRDefault="00FF7E0E" w:rsidP="00AB5D5F">
      <w:pPr>
        <w:tabs>
          <w:tab w:val="left" w:pos="5129"/>
        </w:tabs>
        <w:spacing w:line="240" w:lineRule="atLeast"/>
        <w:ind w:firstLine="567"/>
        <w:jc w:val="both"/>
        <w:outlineLvl w:val="0"/>
        <w:rPr>
          <w:rFonts w:eastAsia="Tahoma"/>
          <w:b/>
          <w:sz w:val="22"/>
          <w:szCs w:val="22"/>
          <w:lang w:val="ru-RU"/>
        </w:rPr>
      </w:pPr>
      <w:r>
        <w:rPr>
          <w:rFonts w:eastAsia="Tahoma"/>
          <w:b/>
          <w:sz w:val="22"/>
          <w:szCs w:val="22"/>
          <w:lang w:val="ru-RU"/>
        </w:rPr>
        <w:t>Общая информация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3"/>
        <w:gridCol w:w="3688"/>
      </w:tblGrid>
      <w:tr w:rsidR="00FF7E0E" w:rsidRPr="001429CA" w:rsidTr="001429CA">
        <w:trPr>
          <w:trHeight w:val="291"/>
          <w:jc w:val="center"/>
        </w:trPr>
        <w:tc>
          <w:tcPr>
            <w:tcW w:w="3000" w:type="pct"/>
            <w:vAlign w:val="center"/>
          </w:tcPr>
          <w:p w:rsidR="00FF7E0E" w:rsidRPr="001429CA" w:rsidRDefault="00455693" w:rsidP="001429CA">
            <w:pPr>
              <w:tabs>
                <w:tab w:val="left" w:pos="5129"/>
              </w:tabs>
              <w:spacing w:line="240" w:lineRule="atLeast"/>
              <w:rPr>
                <w:rFonts w:eastAsia="Tahom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sz w:val="22"/>
                <w:szCs w:val="22"/>
                <w:lang w:val="ru-RU"/>
              </w:rPr>
              <w:t>Дом или квартира</w:t>
            </w:r>
          </w:p>
        </w:tc>
        <w:tc>
          <w:tcPr>
            <w:tcW w:w="3380" w:type="pct"/>
            <w:vAlign w:val="center"/>
          </w:tcPr>
          <w:p w:rsidR="00FF7E0E" w:rsidRPr="001429CA" w:rsidRDefault="00FF7E0E" w:rsidP="001429CA">
            <w:pPr>
              <w:tabs>
                <w:tab w:val="left" w:pos="5129"/>
              </w:tabs>
              <w:spacing w:line="240" w:lineRule="atLeast"/>
              <w:jc w:val="both"/>
              <w:rPr>
                <w:rFonts w:eastAsia="Tahoma"/>
                <w:b/>
                <w:sz w:val="22"/>
                <w:szCs w:val="22"/>
                <w:lang w:val="ru-RU"/>
              </w:rPr>
            </w:pPr>
          </w:p>
        </w:tc>
      </w:tr>
      <w:tr w:rsidR="00FF7E0E" w:rsidRPr="001429CA" w:rsidTr="001429CA">
        <w:trPr>
          <w:trHeight w:val="309"/>
          <w:jc w:val="center"/>
        </w:trPr>
        <w:tc>
          <w:tcPr>
            <w:tcW w:w="3000" w:type="pct"/>
            <w:vAlign w:val="center"/>
          </w:tcPr>
          <w:p w:rsidR="00FF7E0E" w:rsidRPr="001429CA" w:rsidRDefault="004A375E" w:rsidP="001429CA">
            <w:pPr>
              <w:tabs>
                <w:tab w:val="left" w:pos="5129"/>
              </w:tabs>
              <w:spacing w:line="240" w:lineRule="atLeast"/>
              <w:rPr>
                <w:rFonts w:eastAsia="Tahom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sz w:val="22"/>
                <w:szCs w:val="22"/>
                <w:lang w:val="ru-RU"/>
              </w:rPr>
              <w:t>Общая п</w:t>
            </w:r>
            <w:r w:rsidR="00455693" w:rsidRPr="001429CA">
              <w:rPr>
                <w:rFonts w:eastAsia="Tahoma"/>
                <w:sz w:val="22"/>
                <w:szCs w:val="22"/>
                <w:lang w:val="ru-RU"/>
              </w:rPr>
              <w:t>лощадь помещений</w:t>
            </w:r>
          </w:p>
        </w:tc>
        <w:tc>
          <w:tcPr>
            <w:tcW w:w="3380" w:type="pct"/>
            <w:vAlign w:val="center"/>
          </w:tcPr>
          <w:p w:rsidR="00FF7E0E" w:rsidRPr="001429CA" w:rsidRDefault="00FF7E0E" w:rsidP="001429CA">
            <w:pPr>
              <w:tabs>
                <w:tab w:val="left" w:pos="5129"/>
              </w:tabs>
              <w:spacing w:line="240" w:lineRule="atLeast"/>
              <w:jc w:val="both"/>
              <w:rPr>
                <w:rFonts w:eastAsia="Tahoma"/>
                <w:sz w:val="22"/>
                <w:szCs w:val="22"/>
                <w:lang w:val="ru-RU"/>
              </w:rPr>
            </w:pPr>
          </w:p>
        </w:tc>
      </w:tr>
      <w:tr w:rsidR="00FF7E0E" w:rsidRPr="001429CA" w:rsidTr="001429CA">
        <w:trPr>
          <w:trHeight w:val="341"/>
          <w:jc w:val="center"/>
        </w:trPr>
        <w:tc>
          <w:tcPr>
            <w:tcW w:w="3000" w:type="pct"/>
            <w:vAlign w:val="center"/>
          </w:tcPr>
          <w:p w:rsidR="00FF7E0E" w:rsidRPr="001429CA" w:rsidRDefault="00455693" w:rsidP="001429CA">
            <w:pPr>
              <w:tabs>
                <w:tab w:val="left" w:pos="5129"/>
              </w:tabs>
              <w:spacing w:line="240" w:lineRule="atLeast"/>
              <w:rPr>
                <w:rFonts w:eastAsia="Tahom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sz w:val="22"/>
                <w:szCs w:val="22"/>
                <w:lang w:val="ru-RU"/>
              </w:rPr>
              <w:t>Местоположение (город, район, удалённость от города)</w:t>
            </w:r>
          </w:p>
        </w:tc>
        <w:tc>
          <w:tcPr>
            <w:tcW w:w="3380" w:type="pct"/>
            <w:vAlign w:val="center"/>
          </w:tcPr>
          <w:p w:rsidR="00FF7E0E" w:rsidRPr="001429CA" w:rsidRDefault="00FF7E0E" w:rsidP="001429CA">
            <w:pPr>
              <w:tabs>
                <w:tab w:val="left" w:pos="5129"/>
              </w:tabs>
              <w:spacing w:line="240" w:lineRule="atLeast"/>
              <w:jc w:val="both"/>
              <w:rPr>
                <w:rFonts w:eastAsia="Tahoma"/>
                <w:b/>
                <w:sz w:val="22"/>
                <w:szCs w:val="22"/>
                <w:lang w:val="ru-RU"/>
              </w:rPr>
            </w:pPr>
          </w:p>
        </w:tc>
      </w:tr>
      <w:tr w:rsidR="00FF7E0E" w:rsidRPr="001429CA" w:rsidTr="001429CA">
        <w:trPr>
          <w:trHeight w:val="359"/>
          <w:jc w:val="center"/>
        </w:trPr>
        <w:tc>
          <w:tcPr>
            <w:tcW w:w="3000" w:type="pct"/>
            <w:vAlign w:val="center"/>
          </w:tcPr>
          <w:p w:rsidR="00FF7E0E" w:rsidRPr="001429CA" w:rsidRDefault="00455693" w:rsidP="001429CA">
            <w:pPr>
              <w:tabs>
                <w:tab w:val="left" w:pos="5129"/>
              </w:tabs>
              <w:spacing w:line="240" w:lineRule="atLeast"/>
              <w:rPr>
                <w:rFonts w:eastAsia="Tahom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sz w:val="22"/>
                <w:szCs w:val="22"/>
                <w:lang w:val="ru-RU"/>
              </w:rPr>
              <w:t>Текущая стадия строительства</w:t>
            </w:r>
          </w:p>
        </w:tc>
        <w:tc>
          <w:tcPr>
            <w:tcW w:w="3380" w:type="pct"/>
            <w:vAlign w:val="center"/>
          </w:tcPr>
          <w:p w:rsidR="00FF7E0E" w:rsidRPr="001429CA" w:rsidRDefault="00FF7E0E" w:rsidP="001429CA">
            <w:pPr>
              <w:tabs>
                <w:tab w:val="left" w:pos="5129"/>
              </w:tabs>
              <w:spacing w:line="240" w:lineRule="atLeast"/>
              <w:jc w:val="both"/>
              <w:rPr>
                <w:rFonts w:eastAsia="Tahoma"/>
                <w:b/>
                <w:sz w:val="22"/>
                <w:szCs w:val="22"/>
                <w:lang w:val="ru-RU"/>
              </w:rPr>
            </w:pPr>
          </w:p>
        </w:tc>
      </w:tr>
      <w:tr w:rsidR="00455693" w:rsidRPr="001429CA" w:rsidTr="001429CA">
        <w:trPr>
          <w:trHeight w:val="377"/>
          <w:jc w:val="center"/>
        </w:trPr>
        <w:tc>
          <w:tcPr>
            <w:tcW w:w="3000" w:type="pct"/>
            <w:vAlign w:val="center"/>
          </w:tcPr>
          <w:p w:rsidR="00482FEF" w:rsidRPr="001429CA" w:rsidRDefault="00455693" w:rsidP="001429CA">
            <w:pPr>
              <w:tabs>
                <w:tab w:val="left" w:pos="5129"/>
              </w:tabs>
              <w:spacing w:line="240" w:lineRule="atLeast"/>
              <w:rPr>
                <w:rFonts w:eastAsia="Tahom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sz w:val="22"/>
                <w:szCs w:val="22"/>
                <w:lang w:val="ru-RU"/>
              </w:rPr>
              <w:t>Контактное лицо</w:t>
            </w:r>
          </w:p>
        </w:tc>
        <w:tc>
          <w:tcPr>
            <w:tcW w:w="3380" w:type="pct"/>
            <w:vAlign w:val="center"/>
          </w:tcPr>
          <w:p w:rsidR="00455693" w:rsidRPr="001429CA" w:rsidRDefault="00455693" w:rsidP="001429CA">
            <w:pPr>
              <w:tabs>
                <w:tab w:val="left" w:pos="5129"/>
              </w:tabs>
              <w:spacing w:line="240" w:lineRule="atLeast"/>
              <w:jc w:val="both"/>
              <w:rPr>
                <w:rFonts w:eastAsia="Tahoma"/>
                <w:b/>
                <w:sz w:val="22"/>
                <w:szCs w:val="22"/>
                <w:lang w:val="ru-RU"/>
              </w:rPr>
            </w:pPr>
          </w:p>
        </w:tc>
      </w:tr>
      <w:tr w:rsidR="00FF7E0E" w:rsidRPr="001429CA" w:rsidTr="001429CA">
        <w:trPr>
          <w:jc w:val="center"/>
        </w:trPr>
        <w:tc>
          <w:tcPr>
            <w:tcW w:w="3000" w:type="pct"/>
            <w:vAlign w:val="center"/>
          </w:tcPr>
          <w:p w:rsidR="00FF7E0E" w:rsidRPr="001429CA" w:rsidRDefault="00455693" w:rsidP="001429CA">
            <w:pPr>
              <w:tabs>
                <w:tab w:val="left" w:pos="5129"/>
              </w:tabs>
              <w:spacing w:line="240" w:lineRule="atLeast"/>
              <w:rPr>
                <w:rFonts w:eastAsia="Tahom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sz w:val="22"/>
                <w:szCs w:val="22"/>
                <w:lang w:val="ru-RU"/>
              </w:rPr>
              <w:t>Прочая информация</w:t>
            </w:r>
          </w:p>
        </w:tc>
        <w:tc>
          <w:tcPr>
            <w:tcW w:w="3380" w:type="pct"/>
            <w:vAlign w:val="center"/>
          </w:tcPr>
          <w:p w:rsidR="00FF7E0E" w:rsidRPr="001429CA" w:rsidRDefault="00FF7E0E" w:rsidP="001429CA">
            <w:pPr>
              <w:tabs>
                <w:tab w:val="left" w:pos="5129"/>
              </w:tabs>
              <w:spacing w:line="240" w:lineRule="atLeast"/>
              <w:jc w:val="both"/>
              <w:rPr>
                <w:rFonts w:eastAsia="Tahoma"/>
                <w:b/>
                <w:sz w:val="22"/>
                <w:szCs w:val="22"/>
                <w:lang w:val="ru-RU"/>
              </w:rPr>
            </w:pPr>
          </w:p>
          <w:p w:rsidR="00455693" w:rsidRPr="001429CA" w:rsidRDefault="00455693" w:rsidP="001429CA">
            <w:pPr>
              <w:tabs>
                <w:tab w:val="left" w:pos="5129"/>
              </w:tabs>
              <w:spacing w:line="240" w:lineRule="atLeast"/>
              <w:jc w:val="both"/>
              <w:rPr>
                <w:rFonts w:eastAsia="Tahoma"/>
                <w:b/>
                <w:sz w:val="22"/>
                <w:szCs w:val="22"/>
                <w:lang w:val="ru-RU"/>
              </w:rPr>
            </w:pPr>
          </w:p>
          <w:p w:rsidR="00455693" w:rsidRPr="001429CA" w:rsidRDefault="00455693" w:rsidP="001429CA">
            <w:pPr>
              <w:tabs>
                <w:tab w:val="left" w:pos="5129"/>
              </w:tabs>
              <w:spacing w:line="240" w:lineRule="atLeast"/>
              <w:jc w:val="both"/>
              <w:rPr>
                <w:rFonts w:eastAsia="Tahoma"/>
                <w:b/>
                <w:sz w:val="22"/>
                <w:szCs w:val="22"/>
                <w:lang w:val="ru-RU"/>
              </w:rPr>
            </w:pPr>
          </w:p>
          <w:p w:rsidR="00455693" w:rsidRPr="001429CA" w:rsidRDefault="00455693" w:rsidP="001429CA">
            <w:pPr>
              <w:tabs>
                <w:tab w:val="left" w:pos="5129"/>
              </w:tabs>
              <w:spacing w:line="240" w:lineRule="atLeast"/>
              <w:jc w:val="both"/>
              <w:rPr>
                <w:rFonts w:eastAsia="Tahoma"/>
                <w:b/>
                <w:sz w:val="22"/>
                <w:szCs w:val="22"/>
                <w:lang w:val="ru-RU"/>
              </w:rPr>
            </w:pPr>
          </w:p>
          <w:p w:rsidR="00455693" w:rsidRPr="001429CA" w:rsidRDefault="00455693" w:rsidP="001429CA">
            <w:pPr>
              <w:tabs>
                <w:tab w:val="left" w:pos="5129"/>
              </w:tabs>
              <w:spacing w:line="240" w:lineRule="atLeast"/>
              <w:jc w:val="both"/>
              <w:rPr>
                <w:rFonts w:eastAsia="Tahoma"/>
                <w:b/>
                <w:sz w:val="22"/>
                <w:szCs w:val="22"/>
                <w:lang w:val="ru-RU"/>
              </w:rPr>
            </w:pPr>
          </w:p>
        </w:tc>
      </w:tr>
    </w:tbl>
    <w:p w:rsidR="00FF7E0E" w:rsidRPr="0095693A" w:rsidRDefault="00FF7E0E" w:rsidP="00FB655B">
      <w:pPr>
        <w:tabs>
          <w:tab w:val="left" w:pos="5129"/>
        </w:tabs>
        <w:spacing w:line="240" w:lineRule="atLeast"/>
        <w:rPr>
          <w:rFonts w:eastAsia="Tahoma"/>
          <w:b/>
          <w:sz w:val="22"/>
          <w:szCs w:val="22"/>
          <w:lang w:val="ru-RU"/>
        </w:rPr>
      </w:pP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3"/>
        <w:gridCol w:w="3688"/>
      </w:tblGrid>
      <w:tr w:rsidR="0095693A" w:rsidRPr="001429CA" w:rsidTr="001429CA">
        <w:trPr>
          <w:jc w:val="center"/>
        </w:trPr>
        <w:tc>
          <w:tcPr>
            <w:tcW w:w="3000" w:type="pct"/>
            <w:vAlign w:val="center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t>1. Управление освещением</w:t>
            </w: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2C3DD3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1.1</w:t>
            </w:r>
            <w:r w:rsidR="004A375E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Количество групп света </w:t>
            </w:r>
            <w:proofErr w:type="spellStart"/>
            <w:r w:rsidR="004A375E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вкл</w:t>
            </w:r>
            <w:proofErr w:type="spellEnd"/>
            <w:r w:rsidR="004A375E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/</w:t>
            </w:r>
            <w:proofErr w:type="spellStart"/>
            <w:r w:rsidR="004A375E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выкл</w:t>
            </w:r>
            <w:proofErr w:type="spellEnd"/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2C3DD3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1.2</w:t>
            </w:r>
            <w:r w:rsidR="0095693A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Количеств</w:t>
            </w:r>
            <w:r w:rsidR="00FF7E0E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о групп света </w:t>
            </w:r>
            <w:proofErr w:type="spellStart"/>
            <w:r w:rsidR="00FF7E0E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диммирования</w:t>
            </w:r>
            <w:proofErr w:type="spellEnd"/>
            <w:r w:rsidR="00FF7E0E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230В</w:t>
            </w: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1.3</w:t>
            </w:r>
            <w:r w:rsidR="0095693A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Количество групп света </w:t>
            </w:r>
            <w:proofErr w:type="spellStart"/>
            <w:r w:rsidR="0095693A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диммирования</w:t>
            </w:r>
            <w:proofErr w:type="spellEnd"/>
            <w:r w:rsidR="0095693A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</w:t>
            </w: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12В </w:t>
            </w:r>
            <w:r w:rsidR="004A375E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светодиодного освещения</w:t>
            </w: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1.4</w:t>
            </w:r>
            <w:r w:rsidR="0095693A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Количество датчиков движения для управления освещением</w:t>
            </w: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1.5</w:t>
            </w:r>
            <w:r w:rsidR="0095693A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Количество внутренних датчиков освещения для функции постоянной освещённости</w:t>
            </w: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1.6</w:t>
            </w:r>
            <w:r w:rsidR="0095693A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Наличие порогового датчика наружной освещённости для управления наружными группами освещённости.</w:t>
            </w: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t>2. Управление отоплением</w:t>
            </w: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2C3DD3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2.1</w:t>
            </w:r>
            <w:r w:rsidR="0095693A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Количество датчиков комнатной температуры</w:t>
            </w: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2C3DD3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2.2</w:t>
            </w:r>
            <w:r w:rsidR="0095693A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Количество датчиков влажности</w:t>
            </w: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2C3DD3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2.3</w:t>
            </w:r>
            <w:r w:rsidR="0095693A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Количество датчиков температуры пола</w:t>
            </w: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F54BD2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2.4</w:t>
            </w:r>
            <w:r w:rsidR="0095693A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Количество контуров отопления</w:t>
            </w:r>
            <w:r w:rsidR="002C3DD3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водяного</w:t>
            </w:r>
            <w:r w:rsidR="0095693A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пола</w:t>
            </w: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F54BD2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2.5</w:t>
            </w:r>
            <w:r w:rsidR="0095693A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Количество радиаторов водяного отопления</w:t>
            </w: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C3DD3" w:rsidRPr="001429CA" w:rsidTr="001429CA">
        <w:trPr>
          <w:jc w:val="center"/>
        </w:trPr>
        <w:tc>
          <w:tcPr>
            <w:tcW w:w="3000" w:type="pct"/>
          </w:tcPr>
          <w:p w:rsidR="002C3DD3" w:rsidRPr="001429CA" w:rsidRDefault="00F54BD2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2.6</w:t>
            </w:r>
            <w:r w:rsidR="002C3DD3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Количество групп электрического тёплого пола</w:t>
            </w:r>
          </w:p>
        </w:tc>
        <w:tc>
          <w:tcPr>
            <w:tcW w:w="2000" w:type="pct"/>
          </w:tcPr>
          <w:p w:rsidR="002C3DD3" w:rsidRPr="001429CA" w:rsidRDefault="002C3DD3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95693A" w:rsidRPr="001429CA" w:rsidTr="001429CA">
        <w:trPr>
          <w:jc w:val="center"/>
        </w:trPr>
        <w:tc>
          <w:tcPr>
            <w:tcW w:w="3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lastRenderedPageBreak/>
              <w:t xml:space="preserve">3. Управление кондиционированием и </w:t>
            </w:r>
            <w:proofErr w:type="spellStart"/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t>вентустановкой</w:t>
            </w:r>
            <w:proofErr w:type="spellEnd"/>
          </w:p>
        </w:tc>
        <w:tc>
          <w:tcPr>
            <w:tcW w:w="2000" w:type="pct"/>
          </w:tcPr>
          <w:p w:rsidR="0095693A" w:rsidRPr="001429CA" w:rsidRDefault="0095693A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3.1 Тип системы (подчеркнуть нужное)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сплит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proofErr w:type="spellStart"/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мультисплит</w:t>
            </w:r>
            <w:proofErr w:type="spellEnd"/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канальный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приточные вентиляторы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вытяжные вентиляторы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FB655B">
            <w:pPr>
              <w:rPr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приточно-вытяжная </w:t>
            </w:r>
            <w:proofErr w:type="spellStart"/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вентмашина</w:t>
            </w:r>
            <w:proofErr w:type="spellEnd"/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, многозонная </w:t>
            </w:r>
            <w:proofErr w:type="spellStart"/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вентмашина</w:t>
            </w:r>
            <w:proofErr w:type="spellEnd"/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C3DD3" w:rsidRPr="001429CA" w:rsidTr="001429CA">
        <w:trPr>
          <w:jc w:val="center"/>
        </w:trPr>
        <w:tc>
          <w:tcPr>
            <w:tcW w:w="3000" w:type="pct"/>
          </w:tcPr>
          <w:p w:rsidR="002C3DD3" w:rsidRPr="001429CA" w:rsidRDefault="002C3DD3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3.2 Управление системой</w:t>
            </w:r>
            <w:r w:rsidR="002B4827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(подчеркнуть нужное)</w:t>
            </w:r>
          </w:p>
        </w:tc>
        <w:tc>
          <w:tcPr>
            <w:tcW w:w="2000" w:type="pct"/>
          </w:tcPr>
          <w:p w:rsidR="002C3DD3" w:rsidRPr="001429CA" w:rsidRDefault="002C3DD3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Через инфракрасный шлюз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Через аналоговые и бинарные сигналы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На шине </w:t>
            </w:r>
            <w:r w:rsidRPr="001429CA">
              <w:rPr>
                <w:rFonts w:eastAsia="Tahoma"/>
                <w:color w:val="00000A"/>
                <w:sz w:val="22"/>
                <w:szCs w:val="22"/>
              </w:rPr>
              <w:t>LON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На шине </w:t>
            </w:r>
            <w:r w:rsidRPr="001429CA">
              <w:rPr>
                <w:rFonts w:eastAsia="Tahoma"/>
                <w:color w:val="00000A"/>
                <w:sz w:val="22"/>
                <w:szCs w:val="22"/>
              </w:rPr>
              <w:t>ModBus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На шине  </w:t>
            </w:r>
            <w:r w:rsidRPr="001429CA">
              <w:rPr>
                <w:rFonts w:eastAsia="Tahoma"/>
                <w:color w:val="00000A"/>
                <w:sz w:val="22"/>
                <w:szCs w:val="22"/>
              </w:rPr>
              <w:t>KNX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На шине </w:t>
            </w:r>
            <w:r w:rsidRPr="001429CA">
              <w:rPr>
                <w:rFonts w:eastAsia="Tahoma"/>
                <w:color w:val="00000A"/>
                <w:sz w:val="22"/>
                <w:szCs w:val="22"/>
              </w:rPr>
              <w:t>RS</w:t>
            </w: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485/</w:t>
            </w:r>
            <w:r w:rsidRPr="001429CA">
              <w:rPr>
                <w:rFonts w:eastAsia="Tahoma"/>
                <w:color w:val="00000A"/>
                <w:sz w:val="22"/>
                <w:szCs w:val="22"/>
              </w:rPr>
              <w:t>RS</w:t>
            </w: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232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3.3 Количество вентиляционных клапанов с приводами на отдельные зоны вентиляции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3.4 Количество датчиков кислорода/углекислого газа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t>4. Система защиты от протечки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5.1 Количество датчиков протечки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5.2 Количество клапанов перекрытия стояков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t>5. Пожарная сигнализация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6.1 Количество контролируемых раздельно зон от панели пожарной сигнализации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6.2 Количество датчиков угарного газа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6.3 Количество датчиков бытового газа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t>6. Охранная сигнализация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7.1 Количество датчиков движения (используются для управления освещением, вентиляцией и прочими функциями)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7.2 Количество датчиков разбития стекла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7.3 Система постановки-снятия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клавиатуры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брелки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телефон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с общей панели управления домом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биометрическая система доступа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t>7. Управление электроснабжением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7.1 Количество фаз напряжения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1 2 3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lastRenderedPageBreak/>
              <w:t>7.2 Измерение фазного напряжения и мощности на вводе в здание по каждой фазе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да/нет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7.3 Ограничение потребляемой мощности на выбранном уровне за счет отключения нагрузок в порядке приоритета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t>8. Контроль генератора и АВР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8.1 Наличие резервного генератора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да/нет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8.2 Принудительный пуск генератора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да/нет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8.3 Контроль уровня топлива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8.4 Резервные солнечные батареи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да/нет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t>9. Видеонаблюдение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9.1 Количество внутренних камер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9.2 Количество уличных камер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9.3 Количество микрофонов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t>10. Сети связи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10.1 Телефонные розетки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10.2 Количество розеток ЛВС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10.3 </w:t>
            </w:r>
            <w:r w:rsidRPr="001429CA">
              <w:rPr>
                <w:rFonts w:eastAsia="Tahoma"/>
                <w:color w:val="00000A"/>
                <w:sz w:val="22"/>
                <w:szCs w:val="22"/>
              </w:rPr>
              <w:t>Wi</w:t>
            </w: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-</w:t>
            </w:r>
            <w:r w:rsidRPr="001429CA">
              <w:rPr>
                <w:rFonts w:eastAsia="Tahoma"/>
                <w:color w:val="00000A"/>
                <w:sz w:val="22"/>
                <w:szCs w:val="22"/>
              </w:rPr>
              <w:t>Fi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да/нет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10.4 Файловый сервер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t>11. Управление домом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</w:rPr>
              <w:t xml:space="preserve">11.1 </w:t>
            </w: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Мобильные планшеты на </w:t>
            </w:r>
            <w:r w:rsidRPr="001429CA">
              <w:rPr>
                <w:rFonts w:eastAsia="Tahoma"/>
                <w:color w:val="00000A"/>
                <w:sz w:val="22"/>
                <w:szCs w:val="22"/>
              </w:rPr>
              <w:t>Android</w:t>
            </w:r>
          </w:p>
        </w:tc>
        <w:tc>
          <w:tcPr>
            <w:tcW w:w="2000" w:type="pct"/>
          </w:tcPr>
          <w:p w:rsidR="002B4827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да/нет/предусмотреть возможность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11.2 Мобильные планшеты на </w:t>
            </w:r>
            <w:r w:rsidR="00FF7E0E" w:rsidRPr="001429CA">
              <w:rPr>
                <w:rFonts w:eastAsia="Tahoma"/>
                <w:color w:val="00000A"/>
                <w:sz w:val="22"/>
                <w:szCs w:val="22"/>
              </w:rPr>
              <w:t>iOS</w:t>
            </w:r>
            <w:r w:rsidR="00FF7E0E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(</w:t>
            </w:r>
            <w:r w:rsidR="00FF7E0E" w:rsidRPr="001429CA">
              <w:rPr>
                <w:rFonts w:eastAsia="Tahoma"/>
                <w:color w:val="00000A"/>
                <w:sz w:val="22"/>
                <w:szCs w:val="22"/>
              </w:rPr>
              <w:t>iPad</w:t>
            </w:r>
            <w:r w:rsidR="00FF7E0E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)</w:t>
            </w:r>
          </w:p>
        </w:tc>
        <w:tc>
          <w:tcPr>
            <w:tcW w:w="2000" w:type="pct"/>
          </w:tcPr>
          <w:p w:rsidR="002B4827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да/нет/предусмотреть возможность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11.</w:t>
            </w:r>
            <w:r w:rsidRPr="001429CA">
              <w:rPr>
                <w:rFonts w:eastAsia="Tahoma"/>
                <w:color w:val="00000A"/>
                <w:sz w:val="22"/>
                <w:szCs w:val="22"/>
              </w:rPr>
              <w:t>3</w:t>
            </w: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</w:t>
            </w:r>
            <w:r w:rsidR="00FF7E0E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Компьютеры с </w:t>
            </w:r>
            <w:r w:rsidR="00FF7E0E" w:rsidRPr="001429CA">
              <w:rPr>
                <w:rFonts w:eastAsia="Tahoma"/>
                <w:color w:val="00000A"/>
                <w:sz w:val="22"/>
                <w:szCs w:val="22"/>
              </w:rPr>
              <w:t>Windows</w:t>
            </w:r>
          </w:p>
        </w:tc>
        <w:tc>
          <w:tcPr>
            <w:tcW w:w="2000" w:type="pct"/>
          </w:tcPr>
          <w:p w:rsidR="002B4827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да/нет/предусмотреть возможность</w:t>
            </w:r>
          </w:p>
        </w:tc>
      </w:tr>
      <w:tr w:rsidR="002B4827" w:rsidRPr="001429CA" w:rsidTr="001429CA">
        <w:trPr>
          <w:jc w:val="center"/>
        </w:trPr>
        <w:tc>
          <w:tcPr>
            <w:tcW w:w="3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11.</w:t>
            </w:r>
            <w:r w:rsidR="00FF7E0E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4</w:t>
            </w: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 </w:t>
            </w:r>
            <w:r w:rsidR="00FF7E0E"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Встроенные сенсорные экраны 15" (сколько?)</w:t>
            </w:r>
          </w:p>
        </w:tc>
        <w:tc>
          <w:tcPr>
            <w:tcW w:w="2000" w:type="pct"/>
          </w:tcPr>
          <w:p w:rsidR="002B4827" w:rsidRPr="001429CA" w:rsidRDefault="002B4827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FF7E0E" w:rsidRPr="001429CA" w:rsidTr="001429CA">
        <w:trPr>
          <w:jc w:val="center"/>
        </w:trPr>
        <w:tc>
          <w:tcPr>
            <w:tcW w:w="3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11.5 Встроенные сенсорные экраны 6-10"(сколько?)</w:t>
            </w:r>
          </w:p>
        </w:tc>
        <w:tc>
          <w:tcPr>
            <w:tcW w:w="2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FF7E0E" w:rsidRPr="001429CA" w:rsidTr="001429CA">
        <w:trPr>
          <w:jc w:val="center"/>
        </w:trPr>
        <w:tc>
          <w:tcPr>
            <w:tcW w:w="3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FF7E0E" w:rsidRPr="001429CA" w:rsidTr="001429CA">
        <w:trPr>
          <w:jc w:val="center"/>
        </w:trPr>
        <w:tc>
          <w:tcPr>
            <w:tcW w:w="3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t xml:space="preserve">12. Телевидение и </w:t>
            </w:r>
            <w:proofErr w:type="spellStart"/>
            <w:r w:rsidRPr="001429CA"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  <w:t>мультирум</w:t>
            </w:r>
            <w:proofErr w:type="spellEnd"/>
          </w:p>
        </w:tc>
        <w:tc>
          <w:tcPr>
            <w:tcW w:w="2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b/>
                <w:color w:val="00000A"/>
                <w:sz w:val="22"/>
                <w:szCs w:val="22"/>
                <w:lang w:val="ru-RU"/>
              </w:rPr>
            </w:pPr>
          </w:p>
        </w:tc>
      </w:tr>
      <w:tr w:rsidR="00FF7E0E" w:rsidRPr="001429CA" w:rsidTr="001429CA">
        <w:trPr>
          <w:jc w:val="center"/>
        </w:trPr>
        <w:tc>
          <w:tcPr>
            <w:tcW w:w="3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12.1 Количество телевизоров</w:t>
            </w:r>
          </w:p>
        </w:tc>
        <w:tc>
          <w:tcPr>
            <w:tcW w:w="2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FF7E0E" w:rsidRPr="001429CA" w:rsidTr="001429CA">
        <w:trPr>
          <w:jc w:val="center"/>
        </w:trPr>
        <w:tc>
          <w:tcPr>
            <w:tcW w:w="3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12.2 Эфирное телевидение</w:t>
            </w:r>
          </w:p>
        </w:tc>
        <w:tc>
          <w:tcPr>
            <w:tcW w:w="2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FF7E0E" w:rsidRPr="001429CA" w:rsidTr="001429CA">
        <w:trPr>
          <w:jc w:val="center"/>
        </w:trPr>
        <w:tc>
          <w:tcPr>
            <w:tcW w:w="3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12.3 Спутниковое телевидение (</w:t>
            </w:r>
            <w:proofErr w:type="spellStart"/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Триколор</w:t>
            </w:r>
            <w:proofErr w:type="spellEnd"/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, НТВ+, </w:t>
            </w:r>
            <w:r w:rsidRPr="001429CA">
              <w:rPr>
                <w:rFonts w:eastAsia="Tahoma"/>
                <w:color w:val="00000A"/>
                <w:sz w:val="22"/>
                <w:szCs w:val="22"/>
              </w:rPr>
              <w:t>HotBird</w:t>
            </w: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)</w:t>
            </w:r>
          </w:p>
        </w:tc>
        <w:tc>
          <w:tcPr>
            <w:tcW w:w="2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  <w:tr w:rsidR="00FF7E0E" w:rsidRPr="001429CA" w:rsidTr="001429CA">
        <w:trPr>
          <w:jc w:val="center"/>
        </w:trPr>
        <w:tc>
          <w:tcPr>
            <w:tcW w:w="3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 xml:space="preserve">12.4 Сервер хранения мультимедиа контента и </w:t>
            </w:r>
            <w:proofErr w:type="spellStart"/>
            <w:r w:rsidRPr="001429CA">
              <w:rPr>
                <w:rFonts w:eastAsia="Tahoma"/>
                <w:color w:val="00000A"/>
                <w:sz w:val="22"/>
                <w:szCs w:val="22"/>
                <w:lang w:val="ru-RU"/>
              </w:rPr>
              <w:t>медиапроигрыватели</w:t>
            </w:r>
            <w:proofErr w:type="spellEnd"/>
          </w:p>
        </w:tc>
        <w:tc>
          <w:tcPr>
            <w:tcW w:w="2000" w:type="pct"/>
          </w:tcPr>
          <w:p w:rsidR="00FF7E0E" w:rsidRPr="001429CA" w:rsidRDefault="00FF7E0E" w:rsidP="001429CA">
            <w:pPr>
              <w:spacing w:line="240" w:lineRule="atLeast"/>
              <w:rPr>
                <w:rFonts w:eastAsia="Tahoma"/>
                <w:color w:val="00000A"/>
                <w:sz w:val="22"/>
                <w:szCs w:val="22"/>
                <w:lang w:val="ru-RU"/>
              </w:rPr>
            </w:pPr>
          </w:p>
        </w:tc>
      </w:tr>
    </w:tbl>
    <w:p w:rsidR="00411D76" w:rsidRPr="00222E08" w:rsidRDefault="00411D76" w:rsidP="00411D76">
      <w:pPr>
        <w:spacing w:line="240" w:lineRule="atLeast"/>
        <w:jc w:val="both"/>
        <w:rPr>
          <w:rFonts w:eastAsia="Tahoma"/>
          <w:color w:val="00000A"/>
          <w:sz w:val="22"/>
          <w:szCs w:val="22"/>
          <w:lang w:val="ru-RU"/>
        </w:rPr>
      </w:pPr>
    </w:p>
    <w:sectPr w:rsidR="00411D76" w:rsidRPr="00222E08" w:rsidSect="00FF7E0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2240" w:h="15840" w:code="1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37" w:rsidRDefault="00300B37">
      <w:r>
        <w:separator/>
      </w:r>
    </w:p>
  </w:endnote>
  <w:endnote w:type="continuationSeparator" w:id="0">
    <w:p w:rsidR="00300B37" w:rsidRDefault="0030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ED" w:rsidRDefault="006951ED" w:rsidP="00BF74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51ED" w:rsidRDefault="006951ED" w:rsidP="004A37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ED" w:rsidRDefault="006951ED" w:rsidP="00BF74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0FED">
      <w:rPr>
        <w:rStyle w:val="a6"/>
        <w:noProof/>
      </w:rPr>
      <w:t>2</w:t>
    </w:r>
    <w:r>
      <w:rPr>
        <w:rStyle w:val="a6"/>
      </w:rPr>
      <w:fldChar w:fldCharType="end"/>
    </w:r>
  </w:p>
  <w:p w:rsidR="006951ED" w:rsidRDefault="006951ED" w:rsidP="004A375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37" w:rsidRDefault="00300B37">
      <w:r>
        <w:separator/>
      </w:r>
    </w:p>
  </w:footnote>
  <w:footnote w:type="continuationSeparator" w:id="0">
    <w:p w:rsidR="00300B37" w:rsidRDefault="0030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00" w:type="pct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000" w:firstRow="0" w:lastRow="0" w:firstColumn="0" w:lastColumn="0" w:noHBand="0" w:noVBand="0"/>
    </w:tblPr>
    <w:tblGrid>
      <w:gridCol w:w="5533"/>
      <w:gridCol w:w="3688"/>
    </w:tblGrid>
    <w:tr w:rsidR="006951ED" w:rsidRPr="00FF7E0E" w:rsidTr="004A375E">
      <w:trPr>
        <w:trHeight w:val="270"/>
        <w:jc w:val="center"/>
      </w:trPr>
      <w:tc>
        <w:tcPr>
          <w:tcW w:w="3000" w:type="pct"/>
          <w:vMerge w:val="restart"/>
          <w:shd w:val="clear" w:color="auto" w:fill="auto"/>
          <w:noWrap/>
          <w:vAlign w:val="center"/>
        </w:tcPr>
        <w:p w:rsidR="006951ED" w:rsidRPr="00FF7E0E" w:rsidRDefault="00070FED" w:rsidP="004A375E">
          <w:pPr>
            <w:jc w:val="center"/>
            <w:rPr>
              <w:sz w:val="20"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278892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89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vMerge w:val="restart"/>
          <w:shd w:val="clear" w:color="auto" w:fill="auto"/>
          <w:vAlign w:val="center"/>
        </w:tcPr>
        <w:p w:rsidR="006951ED" w:rsidRPr="00070FED" w:rsidRDefault="006951ED" w:rsidP="00FF7E0E">
          <w:pPr>
            <w:jc w:val="center"/>
            <w:rPr>
              <w:sz w:val="20"/>
              <w:lang w:val="ru-RU" w:eastAsia="ru-RU"/>
            </w:rPr>
          </w:pPr>
          <w:r w:rsidRPr="00FF7E0E">
            <w:rPr>
              <w:sz w:val="20"/>
              <w:lang w:val="ru-RU" w:eastAsia="ru-RU"/>
            </w:rPr>
            <w:t>Системы безопасности</w:t>
          </w:r>
        </w:p>
        <w:p w:rsidR="006951ED" w:rsidRPr="00070FED" w:rsidRDefault="006951ED" w:rsidP="00FF7E0E">
          <w:pPr>
            <w:jc w:val="center"/>
            <w:rPr>
              <w:sz w:val="20"/>
              <w:lang w:val="ru-RU" w:eastAsia="ru-RU"/>
            </w:rPr>
          </w:pPr>
          <w:r>
            <w:rPr>
              <w:sz w:val="20"/>
              <w:lang w:val="ru-RU" w:eastAsia="ru-RU"/>
            </w:rPr>
            <w:t>Системы комфорта</w:t>
          </w:r>
        </w:p>
        <w:p w:rsidR="006951ED" w:rsidRPr="00FF7E0E" w:rsidRDefault="006951ED" w:rsidP="00FF7E0E">
          <w:pPr>
            <w:jc w:val="center"/>
            <w:rPr>
              <w:sz w:val="20"/>
              <w:lang w:val="ru-RU" w:eastAsia="ru-RU"/>
            </w:rPr>
          </w:pPr>
          <w:r w:rsidRPr="00FF7E0E">
            <w:rPr>
              <w:sz w:val="20"/>
              <w:lang w:val="ru-RU" w:eastAsia="ru-RU"/>
            </w:rPr>
            <w:t>Автоматика</w:t>
          </w:r>
        </w:p>
      </w:tc>
    </w:tr>
    <w:tr w:rsidR="006951ED" w:rsidRPr="00FF7E0E" w:rsidTr="004A375E">
      <w:trPr>
        <w:trHeight w:val="255"/>
        <w:jc w:val="center"/>
      </w:trPr>
      <w:tc>
        <w:tcPr>
          <w:tcW w:w="3000" w:type="pct"/>
          <w:vMerge/>
          <w:vAlign w:val="center"/>
        </w:tcPr>
        <w:p w:rsidR="006951ED" w:rsidRPr="00FF7E0E" w:rsidRDefault="006951ED" w:rsidP="00FF7E0E">
          <w:pPr>
            <w:rPr>
              <w:sz w:val="20"/>
              <w:lang w:val="ru-RU" w:eastAsia="ru-RU"/>
            </w:rPr>
          </w:pPr>
        </w:p>
      </w:tc>
      <w:tc>
        <w:tcPr>
          <w:tcW w:w="2000" w:type="pct"/>
          <w:vMerge/>
          <w:vAlign w:val="center"/>
        </w:tcPr>
        <w:p w:rsidR="006951ED" w:rsidRPr="00FF7E0E" w:rsidRDefault="006951ED" w:rsidP="00FF7E0E">
          <w:pPr>
            <w:rPr>
              <w:sz w:val="20"/>
              <w:lang w:val="ru-RU" w:eastAsia="ru-RU"/>
            </w:rPr>
          </w:pPr>
        </w:p>
      </w:tc>
    </w:tr>
    <w:tr w:rsidR="006951ED" w:rsidRPr="00FF7E0E" w:rsidTr="004A375E">
      <w:trPr>
        <w:trHeight w:val="615"/>
        <w:jc w:val="center"/>
      </w:trPr>
      <w:tc>
        <w:tcPr>
          <w:tcW w:w="3000" w:type="pct"/>
          <w:vMerge/>
          <w:vAlign w:val="center"/>
        </w:tcPr>
        <w:p w:rsidR="006951ED" w:rsidRPr="00FF7E0E" w:rsidRDefault="006951ED" w:rsidP="00FF7E0E">
          <w:pPr>
            <w:rPr>
              <w:sz w:val="20"/>
              <w:lang w:val="ru-RU" w:eastAsia="ru-RU"/>
            </w:rPr>
          </w:pPr>
        </w:p>
      </w:tc>
      <w:tc>
        <w:tcPr>
          <w:tcW w:w="2000" w:type="pct"/>
          <w:vMerge/>
          <w:vAlign w:val="center"/>
        </w:tcPr>
        <w:p w:rsidR="006951ED" w:rsidRPr="00FF7E0E" w:rsidRDefault="006951ED" w:rsidP="00FF7E0E">
          <w:pPr>
            <w:rPr>
              <w:sz w:val="20"/>
              <w:lang w:val="ru-RU" w:eastAsia="ru-RU"/>
            </w:rPr>
          </w:pPr>
        </w:p>
      </w:tc>
    </w:tr>
    <w:tr w:rsidR="006951ED" w:rsidRPr="00FF7E0E" w:rsidTr="004A375E">
      <w:trPr>
        <w:trHeight w:val="435"/>
        <w:jc w:val="center"/>
      </w:trPr>
      <w:tc>
        <w:tcPr>
          <w:tcW w:w="3000" w:type="pct"/>
          <w:shd w:val="clear" w:color="auto" w:fill="auto"/>
          <w:noWrap/>
          <w:vAlign w:val="center"/>
        </w:tcPr>
        <w:p w:rsidR="006951ED" w:rsidRPr="00FF7E0E" w:rsidRDefault="00AB5D5F" w:rsidP="00FF7E0E">
          <w:pPr>
            <w:jc w:val="center"/>
            <w:rPr>
              <w:sz w:val="20"/>
              <w:lang w:eastAsia="ru-RU"/>
            </w:rPr>
          </w:pPr>
          <w:r w:rsidRPr="00AB5D5F">
            <w:rPr>
              <w:color w:val="29353B"/>
              <w:sz w:val="22"/>
              <w:szCs w:val="22"/>
              <w:lang w:eastAsia="ru-RU"/>
            </w:rPr>
            <w:t>(812) 600-46-81</w:t>
          </w:r>
          <w:r w:rsidR="006951ED">
            <w:rPr>
              <w:sz w:val="20"/>
              <w:lang w:val="ru-RU" w:eastAsia="ru-RU"/>
            </w:rPr>
            <w:t xml:space="preserve">, </w:t>
          </w:r>
          <w:r w:rsidRPr="00AB5D5F">
            <w:rPr>
              <w:sz w:val="22"/>
              <w:szCs w:val="22"/>
              <w:lang w:eastAsia="ru-RU"/>
            </w:rPr>
            <w:t>support@dom-electro.ru</w:t>
          </w:r>
        </w:p>
      </w:tc>
      <w:tc>
        <w:tcPr>
          <w:tcW w:w="2000" w:type="pct"/>
          <w:shd w:val="clear" w:color="auto" w:fill="auto"/>
          <w:noWrap/>
          <w:vAlign w:val="center"/>
        </w:tcPr>
        <w:p w:rsidR="006951ED" w:rsidRPr="00FF7E0E" w:rsidRDefault="006951ED" w:rsidP="00FF7E0E">
          <w:pPr>
            <w:jc w:val="center"/>
            <w:rPr>
              <w:sz w:val="20"/>
              <w:lang w:val="ru-RU" w:eastAsia="ru-RU"/>
            </w:rPr>
          </w:pPr>
          <w:r w:rsidRPr="00FF7E0E">
            <w:rPr>
              <w:sz w:val="20"/>
              <w:lang w:val="ru-RU" w:eastAsia="ru-RU"/>
            </w:rPr>
            <w:t>www.dom-electro.ru</w:t>
          </w:r>
        </w:p>
      </w:tc>
    </w:tr>
  </w:tbl>
  <w:p w:rsidR="006951ED" w:rsidRPr="00FF7E0E" w:rsidRDefault="006951ED" w:rsidP="00FF7E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0C6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0"/>
    <w:rsid w:val="00070FED"/>
    <w:rsid w:val="000C2A29"/>
    <w:rsid w:val="00111CC1"/>
    <w:rsid w:val="001429CA"/>
    <w:rsid w:val="00222E08"/>
    <w:rsid w:val="002B4827"/>
    <w:rsid w:val="002C3DD3"/>
    <w:rsid w:val="00300B37"/>
    <w:rsid w:val="00370910"/>
    <w:rsid w:val="003C2CF6"/>
    <w:rsid w:val="003F77D7"/>
    <w:rsid w:val="00405FD8"/>
    <w:rsid w:val="00411D76"/>
    <w:rsid w:val="00455693"/>
    <w:rsid w:val="00482FEF"/>
    <w:rsid w:val="004A375E"/>
    <w:rsid w:val="0053486A"/>
    <w:rsid w:val="00600C07"/>
    <w:rsid w:val="006951ED"/>
    <w:rsid w:val="007C2DFC"/>
    <w:rsid w:val="0095693A"/>
    <w:rsid w:val="00AB5D5F"/>
    <w:rsid w:val="00BD0A22"/>
    <w:rsid w:val="00BF74DD"/>
    <w:rsid w:val="00D17C10"/>
    <w:rsid w:val="00F54BD2"/>
    <w:rsid w:val="00FB655B"/>
    <w:rsid w:val="00FE2274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AC5D740"/>
  <w14:defaultImageDpi w14:val="300"/>
  <w15:chartTrackingRefBased/>
  <w15:docId w15:val="{D44AA7F8-CAB0-42D8-B031-6A50D77D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7E0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F7E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систему Умный дом</vt:lpstr>
    </vt:vector>
  </TitlesOfParts>
  <Company>Холдинг Дом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систему Умный дом</dc:title>
  <dc:subject/>
  <dc:creator>Roman</dc:creator>
  <cp:keywords/>
  <cp:lastModifiedBy>Пользователь Windows</cp:lastModifiedBy>
  <cp:revision>2</cp:revision>
  <dcterms:created xsi:type="dcterms:W3CDTF">2019-06-11T13:21:00Z</dcterms:created>
  <dcterms:modified xsi:type="dcterms:W3CDTF">2019-06-11T13:21:00Z</dcterms:modified>
</cp:coreProperties>
</file>